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FB0" w:rsidRDefault="00BE33B6" w:rsidP="00BE33B6">
      <w:pPr>
        <w:jc w:val="center"/>
        <w:rPr>
          <w:rFonts w:hint="eastAsia"/>
          <w:b/>
          <w:sz w:val="48"/>
          <w:szCs w:val="48"/>
        </w:rPr>
      </w:pPr>
      <w:r w:rsidRPr="00BE33B6">
        <w:rPr>
          <w:b/>
          <w:sz w:val="48"/>
          <w:szCs w:val="48"/>
        </w:rPr>
        <w:t>第</w:t>
      </w:r>
      <w:r w:rsidRPr="00BE33B6">
        <w:rPr>
          <w:rFonts w:hint="eastAsia"/>
          <w:b/>
          <w:sz w:val="48"/>
          <w:szCs w:val="48"/>
        </w:rPr>
        <w:t>7</w:t>
      </w:r>
      <w:r w:rsidRPr="00BE33B6">
        <w:rPr>
          <w:rFonts w:hint="eastAsia"/>
          <w:b/>
          <w:sz w:val="48"/>
          <w:szCs w:val="48"/>
        </w:rPr>
        <w:t>章作业</w:t>
      </w:r>
    </w:p>
    <w:p w:rsidR="007D511A" w:rsidRDefault="007D511A" w:rsidP="00BE33B6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（教材</w:t>
      </w:r>
      <w:r>
        <w:rPr>
          <w:rFonts w:hint="eastAsia"/>
          <w:sz w:val="28"/>
          <w:szCs w:val="28"/>
        </w:rPr>
        <w:t>P335</w:t>
      </w:r>
      <w:r>
        <w:rPr>
          <w:rFonts w:hint="eastAsia"/>
          <w:sz w:val="28"/>
          <w:szCs w:val="28"/>
        </w:rPr>
        <w:t>）</w:t>
      </w:r>
    </w:p>
    <w:p w:rsidR="00BE33B6" w:rsidRPr="007D511A" w:rsidRDefault="00BE33B6" w:rsidP="00BE33B6">
      <w:pPr>
        <w:jc w:val="left"/>
        <w:rPr>
          <w:rFonts w:hint="eastAsia"/>
          <w:sz w:val="28"/>
          <w:szCs w:val="28"/>
        </w:rPr>
      </w:pPr>
      <w:r w:rsidRPr="007D511A">
        <w:rPr>
          <w:rFonts w:hint="eastAsia"/>
          <w:sz w:val="28"/>
          <w:szCs w:val="28"/>
        </w:rPr>
        <w:t>1</w:t>
      </w:r>
      <w:r w:rsidRPr="007D511A">
        <w:rPr>
          <w:rFonts w:hint="eastAsia"/>
          <w:sz w:val="28"/>
          <w:szCs w:val="28"/>
        </w:rPr>
        <w:t>、</w:t>
      </w:r>
      <w:r w:rsidRPr="007D511A">
        <w:rPr>
          <w:rFonts w:hint="eastAsia"/>
          <w:sz w:val="28"/>
          <w:szCs w:val="28"/>
        </w:rPr>
        <w:t>7.7</w:t>
      </w:r>
    </w:p>
    <w:p w:rsidR="00BE33B6" w:rsidRPr="007D511A" w:rsidRDefault="00BE33B6" w:rsidP="00BE33B6">
      <w:pPr>
        <w:jc w:val="left"/>
        <w:rPr>
          <w:rFonts w:hint="eastAsia"/>
          <w:sz w:val="28"/>
          <w:szCs w:val="28"/>
        </w:rPr>
      </w:pPr>
      <w:r w:rsidRPr="007D511A">
        <w:rPr>
          <w:rFonts w:hint="eastAsia"/>
          <w:sz w:val="28"/>
          <w:szCs w:val="28"/>
        </w:rPr>
        <w:t>2</w:t>
      </w:r>
      <w:r w:rsidRPr="007D511A">
        <w:rPr>
          <w:rFonts w:hint="eastAsia"/>
          <w:sz w:val="28"/>
          <w:szCs w:val="28"/>
        </w:rPr>
        <w:t>、</w:t>
      </w:r>
      <w:r w:rsidRPr="007D511A">
        <w:rPr>
          <w:rFonts w:hint="eastAsia"/>
          <w:sz w:val="28"/>
          <w:szCs w:val="28"/>
        </w:rPr>
        <w:t>7.8</w:t>
      </w:r>
    </w:p>
    <w:p w:rsidR="00BE33B6" w:rsidRPr="007D511A" w:rsidRDefault="00BE33B6" w:rsidP="00BE33B6">
      <w:pPr>
        <w:jc w:val="left"/>
        <w:rPr>
          <w:rFonts w:hint="eastAsia"/>
          <w:sz w:val="28"/>
          <w:szCs w:val="28"/>
        </w:rPr>
      </w:pPr>
      <w:r w:rsidRPr="007D511A">
        <w:rPr>
          <w:rFonts w:hint="eastAsia"/>
          <w:sz w:val="28"/>
          <w:szCs w:val="28"/>
        </w:rPr>
        <w:t>3</w:t>
      </w:r>
      <w:r w:rsidRPr="007D511A">
        <w:rPr>
          <w:rFonts w:hint="eastAsia"/>
          <w:sz w:val="28"/>
          <w:szCs w:val="28"/>
        </w:rPr>
        <w:t>、</w:t>
      </w:r>
      <w:r w:rsidRPr="007D511A">
        <w:rPr>
          <w:rFonts w:hint="eastAsia"/>
          <w:sz w:val="28"/>
          <w:szCs w:val="28"/>
        </w:rPr>
        <w:t>7.14</w:t>
      </w:r>
    </w:p>
    <w:p w:rsidR="00BE33B6" w:rsidRPr="007D511A" w:rsidRDefault="00BE33B6" w:rsidP="00BE33B6">
      <w:pPr>
        <w:jc w:val="left"/>
        <w:rPr>
          <w:rFonts w:hint="eastAsia"/>
          <w:sz w:val="28"/>
          <w:szCs w:val="28"/>
        </w:rPr>
      </w:pPr>
      <w:r w:rsidRPr="007D511A">
        <w:rPr>
          <w:rFonts w:hint="eastAsia"/>
          <w:sz w:val="28"/>
          <w:szCs w:val="28"/>
        </w:rPr>
        <w:t>4</w:t>
      </w:r>
      <w:r w:rsidRPr="007D511A">
        <w:rPr>
          <w:rFonts w:hint="eastAsia"/>
          <w:sz w:val="28"/>
          <w:szCs w:val="28"/>
        </w:rPr>
        <w:t>、</w:t>
      </w:r>
      <w:r w:rsidR="007D511A" w:rsidRPr="007D511A">
        <w:rPr>
          <w:rFonts w:hint="eastAsia"/>
          <w:sz w:val="28"/>
          <w:szCs w:val="28"/>
        </w:rPr>
        <w:t>7.16</w:t>
      </w:r>
      <w:r w:rsidR="007D511A" w:rsidRPr="007D511A">
        <w:rPr>
          <w:rFonts w:hint="eastAsia"/>
          <w:sz w:val="28"/>
          <w:szCs w:val="28"/>
        </w:rPr>
        <w:t>之</w:t>
      </w:r>
      <w:r w:rsidR="007D511A" w:rsidRPr="007D511A">
        <w:rPr>
          <w:rFonts w:hint="eastAsia"/>
          <w:sz w:val="28"/>
          <w:szCs w:val="28"/>
        </w:rPr>
        <w:t xml:space="preserve"> 1</w:t>
      </w:r>
      <w:r w:rsidR="007D511A" w:rsidRPr="007D511A">
        <w:rPr>
          <w:rFonts w:hint="eastAsia"/>
          <w:sz w:val="28"/>
          <w:szCs w:val="28"/>
        </w:rPr>
        <w:t>）、</w:t>
      </w:r>
      <w:r w:rsidR="007D511A" w:rsidRPr="007D511A">
        <w:rPr>
          <w:rFonts w:hint="eastAsia"/>
          <w:sz w:val="28"/>
          <w:szCs w:val="28"/>
        </w:rPr>
        <w:t>2</w:t>
      </w:r>
      <w:r w:rsidR="007D511A" w:rsidRPr="007D511A">
        <w:rPr>
          <w:rFonts w:hint="eastAsia"/>
          <w:sz w:val="28"/>
          <w:szCs w:val="28"/>
        </w:rPr>
        <w:t>）、</w:t>
      </w:r>
      <w:r w:rsidR="007D511A" w:rsidRPr="007D511A">
        <w:rPr>
          <w:rFonts w:hint="eastAsia"/>
          <w:sz w:val="28"/>
          <w:szCs w:val="28"/>
        </w:rPr>
        <w:t>6</w:t>
      </w:r>
      <w:r w:rsidR="007D511A" w:rsidRPr="007D511A">
        <w:rPr>
          <w:rFonts w:hint="eastAsia"/>
          <w:sz w:val="28"/>
          <w:szCs w:val="28"/>
        </w:rPr>
        <w:t>）</w:t>
      </w:r>
    </w:p>
    <w:p w:rsidR="007D511A" w:rsidRPr="007D511A" w:rsidRDefault="007D511A" w:rsidP="00BE33B6">
      <w:pPr>
        <w:jc w:val="left"/>
        <w:rPr>
          <w:rFonts w:hint="eastAsia"/>
          <w:b/>
          <w:sz w:val="28"/>
          <w:szCs w:val="28"/>
        </w:rPr>
      </w:pPr>
      <w:r w:rsidRPr="007D511A">
        <w:rPr>
          <w:rFonts w:hint="eastAsia"/>
          <w:b/>
          <w:sz w:val="28"/>
          <w:szCs w:val="28"/>
        </w:rPr>
        <w:t>5</w:t>
      </w:r>
      <w:r w:rsidRPr="007D511A">
        <w:rPr>
          <w:rFonts w:hint="eastAsia"/>
          <w:b/>
          <w:sz w:val="28"/>
          <w:szCs w:val="28"/>
        </w:rPr>
        <w:t>、补充题</w:t>
      </w:r>
      <w:r>
        <w:rPr>
          <w:rFonts w:hint="eastAsia"/>
          <w:b/>
          <w:sz w:val="28"/>
          <w:szCs w:val="28"/>
        </w:rPr>
        <w:t>（见</w:t>
      </w:r>
      <w:r>
        <w:rPr>
          <w:rFonts w:hint="eastAsia"/>
          <w:b/>
          <w:sz w:val="28"/>
          <w:szCs w:val="28"/>
        </w:rPr>
        <w:t>PPT</w:t>
      </w:r>
      <w:r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</w:rPr>
        <w:t>55</w:t>
      </w:r>
      <w:r>
        <w:rPr>
          <w:rFonts w:hint="eastAsia"/>
          <w:b/>
          <w:sz w:val="28"/>
          <w:szCs w:val="28"/>
        </w:rPr>
        <w:t>页）</w:t>
      </w:r>
    </w:p>
    <w:p w:rsidR="007D511A" w:rsidRPr="007D511A" w:rsidRDefault="007D511A" w:rsidP="007D511A">
      <w:pPr>
        <w:jc w:val="left"/>
        <w:rPr>
          <w:sz w:val="28"/>
          <w:szCs w:val="28"/>
        </w:rPr>
      </w:pPr>
      <w:r w:rsidRPr="007D511A">
        <w:rPr>
          <w:rFonts w:hint="eastAsia"/>
          <w:sz w:val="28"/>
          <w:szCs w:val="28"/>
        </w:rPr>
        <w:t>某机器指令格式如下所示：</w:t>
      </w:r>
    </w:p>
    <w:p w:rsidR="007D511A" w:rsidRPr="007D511A" w:rsidRDefault="007D511A" w:rsidP="00BE33B6">
      <w:pPr>
        <w:jc w:val="left"/>
        <w:rPr>
          <w:rFonts w:hint="eastAsia"/>
          <w:sz w:val="28"/>
          <w:szCs w:val="28"/>
        </w:rPr>
      </w:pPr>
      <w:r w:rsidRPr="007D511A">
        <w:rPr>
          <w:sz w:val="28"/>
          <w:szCs w:val="28"/>
        </w:rPr>
        <w:drawing>
          <wp:inline distT="0" distB="0" distL="0" distR="0">
            <wp:extent cx="3267075" cy="390525"/>
            <wp:effectExtent l="0" t="0" r="0" b="0"/>
            <wp:docPr id="2" name="对象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665663" cy="863600"/>
                      <a:chOff x="1778000" y="1624013"/>
                      <a:chExt cx="4665663" cy="863600"/>
                    </a:xfrm>
                  </a:grpSpPr>
                  <a:grpSp>
                    <a:nvGrpSpPr>
                      <a:cNvPr id="58372" name="Group 5"/>
                      <a:cNvGrpSpPr>
                        <a:grpSpLocks/>
                      </a:cNvGrpSpPr>
                    </a:nvGrpSpPr>
                    <a:grpSpPr bwMode="auto">
                      <a:xfrm>
                        <a:off x="1778000" y="1624013"/>
                        <a:ext cx="4665663" cy="863600"/>
                        <a:chOff x="1120" y="618"/>
                        <a:chExt cx="2939" cy="544"/>
                      </a:xfrm>
                    </a:grpSpPr>
                    <a:grpSp>
                      <a:nvGrpSpPr>
                        <a:cNvPr id="3" name="Group 6"/>
                        <a:cNvGrpSpPr>
                          <a:grpSpLocks/>
                        </a:cNvGrpSpPr>
                      </a:nvGrpSpPr>
                      <a:grpSpPr bwMode="auto">
                        <a:xfrm>
                          <a:off x="1199" y="845"/>
                          <a:ext cx="2860" cy="317"/>
                          <a:chOff x="1199" y="845"/>
                          <a:chExt cx="2860" cy="317"/>
                        </a:xfrm>
                      </a:grpSpPr>
                      <a:sp>
                        <a:nvSpPr>
                          <a:cNvPr id="58381" name="Rectangle 7"/>
                          <a:cNvSpPr>
                            <a:spLocks noChangeArrowheads="1"/>
                          </a:cNvSpPr>
                        </a:nvSpPr>
                        <a:spPr bwMode="auto">
                          <a:xfrm>
                            <a:off x="1199" y="845"/>
                            <a:ext cx="1043" cy="317"/>
                          </a:xfrm>
                          <a:prstGeom prst="rect">
                            <a:avLst/>
                          </a:prstGeom>
                          <a:solidFill>
                            <a:srgbClr val="339966">
                              <a:alpha val="50195"/>
                            </a:srgbClr>
                          </a:solidFill>
                          <a:ln w="9525" algn="ctr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 wrap="none" anchor="ctr"/>
                            <a:lstStyle>
                              <a:defPPr>
                                <a:defRPr lang="zh-CN"/>
                              </a:defPPr>
                              <a:lvl1pPr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1pPr>
                              <a:lvl2pPr marL="4572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2pPr>
                              <a:lvl3pPr marL="9144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3pPr>
                              <a:lvl4pPr marL="13716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4pPr>
                              <a:lvl5pPr marL="18288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9pPr>
                            </a:lstStyle>
                            <a:p>
                              <a:pPr marL="342900" indent="-342900"/>
                              <a:r>
                                <a:rPr lang="zh-CN" altLang="en-US" sz="2400"/>
                                <a:t>操作码</a:t>
                              </a:r>
                              <a:r>
                                <a:rPr lang="en-US" altLang="zh-CN" sz="2400">
                                  <a:latin typeface="Times New Roman" charset="0"/>
                                </a:rPr>
                                <a:t>OP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58382" name="Rectangle 8"/>
                          <a:cNvSpPr>
                            <a:spLocks noChangeArrowheads="1"/>
                          </a:cNvSpPr>
                        </a:nvSpPr>
                        <a:spPr bwMode="auto">
                          <a:xfrm>
                            <a:off x="2245" y="845"/>
                            <a:ext cx="680" cy="317"/>
                          </a:xfrm>
                          <a:prstGeom prst="rect">
                            <a:avLst/>
                          </a:prstGeom>
                          <a:solidFill>
                            <a:srgbClr val="339966">
                              <a:alpha val="50195"/>
                            </a:srgbClr>
                          </a:solidFill>
                          <a:ln w="9525" algn="ctr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 wrap="none" anchor="ctr"/>
                            <a:lstStyle>
                              <a:defPPr>
                                <a:defRPr lang="zh-CN"/>
                              </a:defPPr>
                              <a:lvl1pPr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1pPr>
                              <a:lvl2pPr marL="4572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2pPr>
                              <a:lvl3pPr marL="9144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3pPr>
                              <a:lvl4pPr marL="13716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4pPr>
                              <a:lvl5pPr marL="18288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9pPr>
                            </a:lstStyle>
                            <a:p>
                              <a:pPr marL="342900" indent="-342900"/>
                              <a:r>
                                <a:rPr lang="en-US" altLang="zh-CN" sz="2800">
                                  <a:latin typeface="Times New Roman" charset="0"/>
                                </a:rPr>
                                <a:t>x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58383" name="Rectangle 9"/>
                          <a:cNvSpPr>
                            <a:spLocks noChangeArrowheads="1"/>
                          </a:cNvSpPr>
                        </a:nvSpPr>
                        <a:spPr bwMode="auto">
                          <a:xfrm>
                            <a:off x="2925" y="845"/>
                            <a:ext cx="1134" cy="317"/>
                          </a:xfrm>
                          <a:prstGeom prst="rect">
                            <a:avLst/>
                          </a:prstGeom>
                          <a:solidFill>
                            <a:srgbClr val="339966">
                              <a:alpha val="50195"/>
                            </a:srgbClr>
                          </a:solidFill>
                          <a:ln w="9525" algn="ctr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 wrap="none" anchor="ctr"/>
                            <a:lstStyle>
                              <a:defPPr>
                                <a:defRPr lang="zh-CN"/>
                              </a:defPPr>
                              <a:lvl1pPr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1pPr>
                              <a:lvl2pPr marL="4572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2pPr>
                              <a:lvl3pPr marL="9144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3pPr>
                              <a:lvl4pPr marL="13716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4pPr>
                              <a:lvl5pPr marL="1828800" algn="ctr" rtl="0" eaLnBrk="0" fontAlgn="base" hangingPunct="0">
                                <a:spcBef>
                                  <a:spcPct val="20000"/>
                                </a:spcBef>
                                <a:spcAft>
                                  <a:spcPct val="0"/>
                                </a:spcAft>
                                <a:buClr>
                                  <a:srgbClr val="003366"/>
                                </a:buClr>
                                <a:buSzPct val="80000"/>
                                <a:buFont typeface="Wingdings" pitchFamily="2" charset="2"/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umimoji="1" b="1" kern="1200">
                                  <a:solidFill>
                                    <a:schemeClr val="tx1"/>
                                  </a:solidFill>
                                  <a:latin typeface="黑体" pitchFamily="49" charset="-122"/>
                                  <a:ea typeface="宋体" pitchFamily="2" charset="-122"/>
                                  <a:cs typeface="+mn-cs"/>
                                </a:defRPr>
                              </a:lvl9pPr>
                            </a:lstStyle>
                            <a:p>
                              <a:pPr marL="342900" indent="-342900"/>
                              <a:r>
                                <a:rPr lang="zh-CN" altLang="en-US" sz="2400"/>
                                <a:t>位移量</a:t>
                              </a:r>
                              <a:r>
                                <a:rPr lang="en-US" altLang="zh-CN" sz="2400">
                                  <a:latin typeface="Times New Roman" charset="0"/>
                                </a:rPr>
                                <a:t>D</a:t>
                              </a:r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58378" name="Text Box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120" y="626"/>
                          <a:ext cx="1134" cy="231"/>
                        </a:xfrm>
                        <a:prstGeom prst="rect">
                          <a:avLst/>
                        </a:prstGeom>
                        <a:noFill/>
                        <a:ln w="9525" algn="ctr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342900" indent="-342900">
                              <a:spcBef>
                                <a:spcPct val="50000"/>
                              </a:spcBef>
                            </a:pPr>
                            <a:r>
                              <a:rPr lang="en-US" altLang="zh-CN"/>
                              <a:t>15         10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58379" name="Text 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245" y="626"/>
                          <a:ext cx="680" cy="231"/>
                        </a:xfrm>
                        <a:prstGeom prst="rect">
                          <a:avLst/>
                        </a:prstGeom>
                        <a:noFill/>
                        <a:ln w="9525" algn="ctr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342900" indent="-342900">
                              <a:spcBef>
                                <a:spcPct val="50000"/>
                              </a:spcBef>
                            </a:pPr>
                            <a:r>
                              <a:rPr lang="en-US" altLang="zh-CN"/>
                              <a:t>9     8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58380" name="Text Box 1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925" y="618"/>
                          <a:ext cx="1134" cy="231"/>
                        </a:xfrm>
                        <a:prstGeom prst="rect">
                          <a:avLst/>
                        </a:prstGeom>
                        <a:noFill/>
                        <a:ln w="9525" algn="ctr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ctr" rtl="0" eaLnBrk="0" fontAlgn="base" hangingPunct="0">
                              <a:spcBef>
                                <a:spcPct val="20000"/>
                              </a:spcBef>
                              <a:spcAft>
                                <a:spcPct val="0"/>
                              </a:spcAft>
                              <a:buClr>
                                <a:srgbClr val="003366"/>
                              </a:buClr>
                              <a:buSzPct val="80000"/>
                              <a:buFont typeface="Wingdings" pitchFamily="2" charset="2"/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umimoji="1" b="1" kern="1200">
                                <a:solidFill>
                                  <a:schemeClr val="tx1"/>
                                </a:solidFill>
                                <a:latin typeface="黑体" pitchFamily="49" charset="-122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342900" indent="-342900">
                              <a:spcBef>
                                <a:spcPct val="50000"/>
                              </a:spcBef>
                            </a:pPr>
                            <a:r>
                              <a:rPr lang="en-US" altLang="zh-CN"/>
                              <a:t>7         0</a:t>
                            </a: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7D511A" w:rsidRPr="007D511A" w:rsidRDefault="007D511A" w:rsidP="007D511A">
      <w:pPr>
        <w:jc w:val="left"/>
        <w:rPr>
          <w:sz w:val="28"/>
          <w:szCs w:val="28"/>
        </w:rPr>
      </w:pPr>
      <w:r w:rsidRPr="007D511A">
        <w:rPr>
          <w:rFonts w:hint="eastAsia"/>
          <w:sz w:val="28"/>
          <w:szCs w:val="28"/>
        </w:rPr>
        <w:t>X</w:t>
      </w:r>
      <w:r w:rsidRPr="007D511A">
        <w:rPr>
          <w:rFonts w:hint="eastAsia"/>
          <w:sz w:val="28"/>
          <w:szCs w:val="28"/>
        </w:rPr>
        <w:t>为寻址特征位：</w:t>
      </w:r>
    </w:p>
    <w:tbl>
      <w:tblPr>
        <w:tblStyle w:val="a4"/>
        <w:tblW w:w="0" w:type="auto"/>
        <w:tblLook w:val="04A0"/>
      </w:tblPr>
      <w:tblGrid>
        <w:gridCol w:w="2130"/>
        <w:gridCol w:w="6392"/>
      </w:tblGrid>
      <w:tr w:rsidR="007D511A" w:rsidRPr="007D511A" w:rsidTr="0036668F">
        <w:tc>
          <w:tcPr>
            <w:tcW w:w="2130" w:type="dxa"/>
          </w:tcPr>
          <w:p w:rsidR="007D511A" w:rsidRPr="007D511A" w:rsidRDefault="007D511A" w:rsidP="00BE33B6">
            <w:pPr>
              <w:jc w:val="left"/>
              <w:rPr>
                <w:sz w:val="28"/>
                <w:szCs w:val="28"/>
              </w:rPr>
            </w:pPr>
            <w:r w:rsidRPr="007D511A">
              <w:rPr>
                <w:rFonts w:hint="eastAsia"/>
                <w:sz w:val="28"/>
                <w:szCs w:val="28"/>
              </w:rPr>
              <w:t>X=00</w:t>
            </w:r>
          </w:p>
        </w:tc>
        <w:tc>
          <w:tcPr>
            <w:tcW w:w="6392" w:type="dxa"/>
          </w:tcPr>
          <w:p w:rsidR="007D511A" w:rsidRPr="007D511A" w:rsidRDefault="007D511A" w:rsidP="00BE33B6">
            <w:pPr>
              <w:jc w:val="left"/>
              <w:rPr>
                <w:sz w:val="28"/>
                <w:szCs w:val="28"/>
              </w:rPr>
            </w:pPr>
            <w:r w:rsidRPr="007D511A">
              <w:rPr>
                <w:rFonts w:hint="eastAsia"/>
                <w:sz w:val="28"/>
                <w:szCs w:val="28"/>
              </w:rPr>
              <w:t>直接寻址</w:t>
            </w:r>
          </w:p>
        </w:tc>
      </w:tr>
      <w:tr w:rsidR="007D511A" w:rsidRPr="007D511A" w:rsidTr="00BB4C7F">
        <w:tc>
          <w:tcPr>
            <w:tcW w:w="2130" w:type="dxa"/>
          </w:tcPr>
          <w:p w:rsidR="007D511A" w:rsidRPr="007D511A" w:rsidRDefault="007D511A" w:rsidP="00BE33B6">
            <w:pPr>
              <w:jc w:val="left"/>
              <w:rPr>
                <w:sz w:val="28"/>
                <w:szCs w:val="28"/>
              </w:rPr>
            </w:pPr>
            <w:r w:rsidRPr="007D511A">
              <w:rPr>
                <w:rFonts w:hint="eastAsia"/>
                <w:sz w:val="28"/>
                <w:szCs w:val="28"/>
              </w:rPr>
              <w:t>X=01</w:t>
            </w:r>
          </w:p>
        </w:tc>
        <w:tc>
          <w:tcPr>
            <w:tcW w:w="6392" w:type="dxa"/>
          </w:tcPr>
          <w:p w:rsidR="007D511A" w:rsidRPr="007D511A" w:rsidRDefault="007D511A" w:rsidP="00BE33B6">
            <w:pPr>
              <w:jc w:val="left"/>
              <w:rPr>
                <w:sz w:val="28"/>
                <w:szCs w:val="28"/>
              </w:rPr>
            </w:pPr>
            <w:r w:rsidRPr="007D511A">
              <w:rPr>
                <w:sz w:val="28"/>
                <w:szCs w:val="28"/>
              </w:rPr>
              <w:t>寄存器间接寻址</w:t>
            </w:r>
            <w:r w:rsidRPr="007D511A">
              <w:rPr>
                <w:rFonts w:hint="eastAsia"/>
                <w:sz w:val="28"/>
                <w:szCs w:val="28"/>
              </w:rPr>
              <w:t>，</w:t>
            </w:r>
            <w:r w:rsidRPr="007D511A">
              <w:rPr>
                <w:sz w:val="28"/>
                <w:szCs w:val="28"/>
              </w:rPr>
              <w:t>用寄存器</w:t>
            </w:r>
            <w:r w:rsidRPr="007D511A">
              <w:rPr>
                <w:rFonts w:hint="eastAsia"/>
                <w:sz w:val="28"/>
                <w:szCs w:val="28"/>
              </w:rPr>
              <w:t>R</w:t>
            </w:r>
            <w:r w:rsidRPr="007D511A">
              <w:rPr>
                <w:rFonts w:hint="eastAsia"/>
                <w:sz w:val="28"/>
                <w:szCs w:val="28"/>
                <w:vertAlign w:val="subscript"/>
              </w:rPr>
              <w:t>1</w:t>
            </w:r>
            <w:r w:rsidRPr="007D511A">
              <w:rPr>
                <w:rFonts w:hint="eastAsia"/>
                <w:sz w:val="28"/>
                <w:szCs w:val="28"/>
              </w:rPr>
              <w:t>寻址</w:t>
            </w:r>
          </w:p>
        </w:tc>
      </w:tr>
      <w:tr w:rsidR="007D511A" w:rsidRPr="007D511A" w:rsidTr="00894110">
        <w:tc>
          <w:tcPr>
            <w:tcW w:w="2130" w:type="dxa"/>
          </w:tcPr>
          <w:p w:rsidR="007D511A" w:rsidRPr="007D511A" w:rsidRDefault="007D511A" w:rsidP="007D511A">
            <w:pPr>
              <w:jc w:val="left"/>
              <w:rPr>
                <w:sz w:val="28"/>
                <w:szCs w:val="28"/>
              </w:rPr>
            </w:pPr>
            <w:r w:rsidRPr="007D511A">
              <w:rPr>
                <w:rFonts w:hint="eastAsia"/>
                <w:sz w:val="28"/>
                <w:szCs w:val="28"/>
              </w:rPr>
              <w:t>X=10</w:t>
            </w:r>
          </w:p>
        </w:tc>
        <w:tc>
          <w:tcPr>
            <w:tcW w:w="6392" w:type="dxa"/>
          </w:tcPr>
          <w:p w:rsidR="007D511A" w:rsidRPr="007D511A" w:rsidRDefault="007D511A" w:rsidP="007D511A">
            <w:pPr>
              <w:jc w:val="left"/>
              <w:rPr>
                <w:sz w:val="28"/>
                <w:szCs w:val="28"/>
              </w:rPr>
            </w:pPr>
            <w:r w:rsidRPr="007D511A">
              <w:rPr>
                <w:sz w:val="28"/>
                <w:szCs w:val="28"/>
              </w:rPr>
              <w:t>变址寻址</w:t>
            </w:r>
            <w:r w:rsidRPr="007D511A">
              <w:rPr>
                <w:rFonts w:hint="eastAsia"/>
                <w:sz w:val="28"/>
                <w:szCs w:val="28"/>
              </w:rPr>
              <w:t>，</w:t>
            </w:r>
            <w:r w:rsidRPr="007D511A">
              <w:rPr>
                <w:sz w:val="28"/>
                <w:szCs w:val="28"/>
              </w:rPr>
              <w:t>用寄存器</w:t>
            </w:r>
            <w:r w:rsidRPr="007D511A">
              <w:rPr>
                <w:rFonts w:hint="eastAsia"/>
                <w:sz w:val="28"/>
                <w:szCs w:val="28"/>
              </w:rPr>
              <w:t>R</w:t>
            </w:r>
            <w:r w:rsidRPr="007D511A">
              <w:rPr>
                <w:rFonts w:hint="eastAsia"/>
                <w:sz w:val="28"/>
                <w:szCs w:val="28"/>
                <w:vertAlign w:val="subscript"/>
              </w:rPr>
              <w:t>2</w:t>
            </w:r>
            <w:r w:rsidRPr="007D511A">
              <w:rPr>
                <w:rFonts w:hint="eastAsia"/>
                <w:sz w:val="28"/>
                <w:szCs w:val="28"/>
              </w:rPr>
              <w:t>寻址</w:t>
            </w:r>
          </w:p>
        </w:tc>
      </w:tr>
      <w:tr w:rsidR="007D511A" w:rsidRPr="007D511A" w:rsidTr="00552648">
        <w:tc>
          <w:tcPr>
            <w:tcW w:w="2130" w:type="dxa"/>
          </w:tcPr>
          <w:p w:rsidR="007D511A" w:rsidRPr="007D511A" w:rsidRDefault="007D511A" w:rsidP="007D511A">
            <w:pPr>
              <w:jc w:val="left"/>
              <w:rPr>
                <w:sz w:val="28"/>
                <w:szCs w:val="28"/>
              </w:rPr>
            </w:pPr>
            <w:r w:rsidRPr="007D511A">
              <w:rPr>
                <w:rFonts w:hint="eastAsia"/>
                <w:sz w:val="28"/>
                <w:szCs w:val="28"/>
              </w:rPr>
              <w:t>X=11</w:t>
            </w:r>
          </w:p>
        </w:tc>
        <w:tc>
          <w:tcPr>
            <w:tcW w:w="6392" w:type="dxa"/>
          </w:tcPr>
          <w:p w:rsidR="007D511A" w:rsidRPr="007D511A" w:rsidRDefault="007D511A" w:rsidP="00BE33B6">
            <w:pPr>
              <w:jc w:val="left"/>
              <w:rPr>
                <w:sz w:val="28"/>
                <w:szCs w:val="28"/>
              </w:rPr>
            </w:pPr>
            <w:r w:rsidRPr="007D511A">
              <w:rPr>
                <w:rFonts w:hint="eastAsia"/>
                <w:sz w:val="28"/>
                <w:szCs w:val="28"/>
              </w:rPr>
              <w:t>PC</w:t>
            </w:r>
            <w:r w:rsidRPr="007D511A">
              <w:rPr>
                <w:rFonts w:hint="eastAsia"/>
                <w:sz w:val="28"/>
                <w:szCs w:val="28"/>
              </w:rPr>
              <w:t>相对寻址</w:t>
            </w:r>
          </w:p>
        </w:tc>
      </w:tr>
    </w:tbl>
    <w:p w:rsidR="007D511A" w:rsidRPr="007D511A" w:rsidRDefault="007D511A" w:rsidP="007D511A">
      <w:pPr>
        <w:ind w:firstLineChars="200" w:firstLine="560"/>
        <w:jc w:val="left"/>
        <w:rPr>
          <w:sz w:val="28"/>
          <w:szCs w:val="28"/>
        </w:rPr>
      </w:pPr>
      <w:r w:rsidRPr="007D511A">
        <w:rPr>
          <w:rFonts w:hint="eastAsia"/>
          <w:sz w:val="28"/>
          <w:szCs w:val="28"/>
        </w:rPr>
        <w:t>设（</w:t>
      </w:r>
      <w:r w:rsidRPr="007D511A">
        <w:rPr>
          <w:sz w:val="28"/>
          <w:szCs w:val="28"/>
        </w:rPr>
        <w:t>PC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>=5431H</w:t>
      </w:r>
      <w:r w:rsidRPr="007D511A">
        <w:rPr>
          <w:rFonts w:hint="eastAsia"/>
          <w:sz w:val="28"/>
          <w:szCs w:val="28"/>
        </w:rPr>
        <w:t>，（</w:t>
      </w:r>
      <w:r w:rsidRPr="007D511A">
        <w:rPr>
          <w:sz w:val="28"/>
          <w:szCs w:val="28"/>
        </w:rPr>
        <w:t>R</w:t>
      </w:r>
      <w:r w:rsidRPr="007D511A">
        <w:rPr>
          <w:sz w:val="28"/>
          <w:szCs w:val="28"/>
          <w:vertAlign w:val="subscript"/>
        </w:rPr>
        <w:t>1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>=3525H</w:t>
      </w:r>
      <w:r w:rsidRPr="007D511A">
        <w:rPr>
          <w:rFonts w:hint="eastAsia"/>
          <w:sz w:val="28"/>
          <w:szCs w:val="28"/>
        </w:rPr>
        <w:t>，（</w:t>
      </w:r>
      <w:r w:rsidRPr="007D511A">
        <w:rPr>
          <w:sz w:val="28"/>
          <w:szCs w:val="28"/>
        </w:rPr>
        <w:t>R</w:t>
      </w:r>
      <w:r w:rsidRPr="007D511A">
        <w:rPr>
          <w:sz w:val="28"/>
          <w:szCs w:val="28"/>
          <w:vertAlign w:val="subscript"/>
        </w:rPr>
        <w:t>2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>=6783H</w:t>
      </w:r>
      <w:r w:rsidRPr="007D511A">
        <w:rPr>
          <w:rFonts w:hint="eastAsia"/>
          <w:sz w:val="28"/>
          <w:szCs w:val="28"/>
        </w:rPr>
        <w:t>（</w:t>
      </w:r>
      <w:r w:rsidRPr="007D511A">
        <w:rPr>
          <w:sz w:val="28"/>
          <w:szCs w:val="28"/>
        </w:rPr>
        <w:t>H</w:t>
      </w:r>
      <w:r w:rsidRPr="007D511A">
        <w:rPr>
          <w:rFonts w:hint="eastAsia"/>
          <w:sz w:val="28"/>
          <w:szCs w:val="28"/>
        </w:rPr>
        <w:t>代表十六进制数），请确定下列指令的寻址方式和有效地址。</w:t>
      </w:r>
    </w:p>
    <w:p w:rsidR="007D511A" w:rsidRPr="007D511A" w:rsidRDefault="007D511A" w:rsidP="007D511A">
      <w:pPr>
        <w:jc w:val="left"/>
        <w:rPr>
          <w:sz w:val="28"/>
          <w:szCs w:val="28"/>
        </w:rPr>
      </w:pPr>
      <w:r w:rsidRPr="007D511A">
        <w:rPr>
          <w:sz w:val="28"/>
          <w:szCs w:val="28"/>
        </w:rPr>
        <w:t>（</w:t>
      </w:r>
      <w:r w:rsidRPr="007D511A">
        <w:rPr>
          <w:sz w:val="28"/>
          <w:szCs w:val="28"/>
        </w:rPr>
        <w:t>1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 xml:space="preserve">8341H </w:t>
      </w:r>
      <w:r w:rsidRPr="007D511A">
        <w:rPr>
          <w:rFonts w:hint="eastAsia"/>
          <w:sz w:val="28"/>
          <w:szCs w:val="28"/>
        </w:rPr>
        <w:t>（</w:t>
      </w:r>
      <w:r w:rsidRPr="007D511A">
        <w:rPr>
          <w:sz w:val="28"/>
          <w:szCs w:val="28"/>
        </w:rPr>
        <w:t>2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 xml:space="preserve">1468H  </w:t>
      </w:r>
      <w:r w:rsidRPr="007D511A">
        <w:rPr>
          <w:rFonts w:hint="eastAsia"/>
          <w:sz w:val="28"/>
          <w:szCs w:val="28"/>
        </w:rPr>
        <w:t>（</w:t>
      </w:r>
      <w:r w:rsidRPr="007D511A">
        <w:rPr>
          <w:sz w:val="28"/>
          <w:szCs w:val="28"/>
        </w:rPr>
        <w:t>3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 xml:space="preserve">8100H    </w:t>
      </w:r>
      <w:r w:rsidRPr="007D511A">
        <w:rPr>
          <w:rFonts w:hint="eastAsia"/>
          <w:sz w:val="28"/>
          <w:szCs w:val="28"/>
        </w:rPr>
        <w:t>（</w:t>
      </w:r>
      <w:r w:rsidRPr="007D511A">
        <w:rPr>
          <w:sz w:val="28"/>
          <w:szCs w:val="28"/>
        </w:rPr>
        <w:t>4</w:t>
      </w:r>
      <w:r w:rsidRPr="007D511A">
        <w:rPr>
          <w:rFonts w:hint="eastAsia"/>
          <w:sz w:val="28"/>
          <w:szCs w:val="28"/>
        </w:rPr>
        <w:t>）</w:t>
      </w:r>
      <w:r w:rsidRPr="007D511A">
        <w:rPr>
          <w:sz w:val="28"/>
          <w:szCs w:val="28"/>
        </w:rPr>
        <w:t>6264H</w:t>
      </w:r>
    </w:p>
    <w:p w:rsidR="007D511A" w:rsidRPr="007D511A" w:rsidRDefault="007D511A" w:rsidP="00BE33B6">
      <w:pPr>
        <w:jc w:val="left"/>
        <w:rPr>
          <w:sz w:val="28"/>
          <w:szCs w:val="28"/>
        </w:rPr>
      </w:pPr>
    </w:p>
    <w:sectPr w:rsidR="007D511A" w:rsidRPr="007D511A" w:rsidSect="00673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33B6"/>
    <w:rsid w:val="00673FB0"/>
    <w:rsid w:val="007D511A"/>
    <w:rsid w:val="00BE33B6"/>
    <w:rsid w:val="00C75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FB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51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511A"/>
    <w:rPr>
      <w:sz w:val="18"/>
      <w:szCs w:val="18"/>
    </w:rPr>
  </w:style>
  <w:style w:type="table" w:styleId="a4">
    <w:name w:val="Table Grid"/>
    <w:basedOn w:val="a1"/>
    <w:uiPriority w:val="59"/>
    <w:rsid w:val="007D51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7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</dc:creator>
  <cp:lastModifiedBy>czy</cp:lastModifiedBy>
  <cp:revision>1</cp:revision>
  <dcterms:created xsi:type="dcterms:W3CDTF">2014-11-27T08:49:00Z</dcterms:created>
  <dcterms:modified xsi:type="dcterms:W3CDTF">2014-11-27T09:17:00Z</dcterms:modified>
</cp:coreProperties>
</file>